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E1" w:rsidRPr="008757D1" w:rsidRDefault="00E527E1" w:rsidP="00E527E1">
      <w:pPr>
        <w:spacing w:after="0"/>
        <w:rPr>
          <w:vanish/>
          <w:sz w:val="24"/>
          <w:szCs w:val="24"/>
        </w:rPr>
      </w:pPr>
    </w:p>
    <w:p w:rsidR="00EA491F" w:rsidRPr="008757D1" w:rsidRDefault="00EA491F" w:rsidP="00B21643">
      <w:pPr>
        <w:widowControl w:val="0"/>
        <w:shd w:val="clear" w:color="auto" w:fill="FFFFFF"/>
        <w:tabs>
          <w:tab w:val="left" w:pos="1728"/>
          <w:tab w:val="left" w:pos="3643"/>
          <w:tab w:val="left" w:pos="4181"/>
          <w:tab w:val="left" w:pos="5990"/>
          <w:tab w:val="left" w:pos="7867"/>
          <w:tab w:val="left" w:pos="10186"/>
        </w:tabs>
        <w:autoSpaceDE w:val="0"/>
        <w:autoSpaceDN w:val="0"/>
        <w:adjustRightInd w:val="0"/>
        <w:spacing w:after="0" w:line="370" w:lineRule="exact"/>
        <w:ind w:left="840"/>
        <w:jc w:val="right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A57EC3" w:rsidRDefault="00A57EC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57E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90pt">
            <v:imagedata r:id="rId4" o:title="1. положение о Никиф"/>
          </v:shape>
        </w:pict>
      </w:r>
      <w:bookmarkEnd w:id="0"/>
    </w:p>
    <w:p w:rsidR="00A57EC3" w:rsidRDefault="00A57EC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-обучать самостоятельно.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2.4.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 организует получение образования в форме семейного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образования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заявлению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родителей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(законных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представителей)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несовершеннолетних. В заявлении указывается выбор формы получения образования.</w:t>
      </w:r>
    </w:p>
    <w:p w:rsidR="0067084D" w:rsidRPr="008757D1" w:rsidRDefault="00EC57D4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приказе по школе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получения образования в форме семейного образования также указывается форма получения образования.    Приказ хранится в личном деле обучающегося. Если обучающийся является учеником школы, то в приказе оговаривается перевод на семейную форму обучения по одному, нескольким или всем предметам учебного плана</w:t>
      </w:r>
      <w:r w:rsidR="0067084D"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обучающегося хранится в школе.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2.5.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Вместе с заявлением представляются документы, подтверждающие уровень </w:t>
      </w:r>
      <w:r w:rsidR="00EC57D4" w:rsidRPr="008757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освоения     общеобразовательной</w:t>
      </w:r>
      <w:r w:rsidRPr="008757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программ</w:t>
      </w:r>
      <w:r w:rsidR="00EC57D4" w:rsidRPr="008757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 начального общего образования</w:t>
      </w:r>
      <w:r w:rsidRPr="008757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:     личное     дело     учащегося;     справка     о </w:t>
      </w:r>
      <w:r w:rsidRPr="008757D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промежуточной  аттестации   в  образовательном  учреждении</w:t>
      </w:r>
      <w:r w:rsidR="00EC57D4" w:rsidRPr="008757D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      Кроме     того,     могут     быть     представлены     документы     об     обучении     в     форме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семейного образования в образовательных учреждениях иностранных государств.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приеме заявления на получение семейного образования школа обязана ознакомить родителей (законных представителей) несо</w:t>
      </w:r>
      <w:r w:rsidR="00EC57D4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вершеннолетних с Уставом школы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программами учебных предметов, графиком проведения промежуточной аттестации.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Если семейное обучение реализуется кратковременно, по нескольким предметам, то обучающийся остаётся в контингенте класса, в классном журнале фиксируется текущая успеваемость и итоги промежуточной аттестации за триместр, год по всем другим предметам, а по предметам, изучаемым в семейной форме, выставляются итоги промежуточной аттестации в виде триместровых, годовых отметок на основании протоколов промежуточной аттестации. Родители (законные представители) или приглашённый ими учитель несут ответственность за выполнение содержания программ, ведут журнал или ведомость учёта выполнения программ и текущей успеваемости.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Если в семейной форме ведётся обучение в полном объёме, то оно отражается в отдельном журнале. В журнал класса, в котором числится обучаемый, выносятся только триместровые, полугодовые, годовые отметки на основании протоколов промежуточной аттестации.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На каждого несовершеннолетнего, получающего семейное образование, оформляется личная карта обучающегося, которая сохраняется в школе в течение всего срока обучения.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личной карте находятся: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заявление      родителей      (законных      представителей)      с      указанием      выбора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семейной формы получения образования;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школы об организации получения образования в форме семейного образования;</w:t>
      </w:r>
    </w:p>
    <w:p w:rsidR="0067084D" w:rsidRPr="008757D1" w:rsidRDefault="00EC57D4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промежуточной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757D1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    окончании    обучения    –    выписка    из    решения    педагогического    совета </w:t>
      </w:r>
      <w:r w:rsidR="00EC57D4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EC57D4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 начального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</w:t>
      </w:r>
      <w:r w:rsidR="00EC57D4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2.10.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Отношения между школой и родителями (законными представителями)</w:t>
      </w: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Школа в соответствии с договором: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57D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бесплатно</w:t>
      </w:r>
      <w:proofErr w:type="gramEnd"/>
      <w:r w:rsidRPr="008757D1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  предоставляет    обучающемуся    на    время    обучения    учебники    и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 литературу, имеющуюся в библиотеке школы;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57D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обеспечивает</w:t>
      </w:r>
      <w:proofErr w:type="gramEnd"/>
      <w:r w:rsidRPr="008757D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 обучающемуся    методическую    и    консультативную    помощь,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для освоения общеобразовательных программ;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57D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осуществляет</w:t>
      </w:r>
      <w:proofErr w:type="gramEnd"/>
      <w:r w:rsidRPr="008757D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   промежуточную    аттестации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2.12.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Обучающиеся, получающие образование   в семейной форме, имеют право: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брать учебную литературу из библиотечного фонда школы;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занятия;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различных олимпиадах и конкурсах.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2.13.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Родители (законные представители) несут ответственность за выполнение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несовершеннолетним общеобразовательных программ в соответствии с федеральным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 образовательным стандартом, прилагают усилия к освоению ими общеобразовательных программ в форме семейного образования.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2.14.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 вправе расторгнуть договор при условии не освоения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обучающимся общеобразовательных программ начального общего образования. В случае расторжения договора обучающемуся предоставляется возможность продолжить по желанию родителей (и иных законных представителей) обучение в другой форме в школе или в другой образовательной организации.</w:t>
      </w:r>
    </w:p>
    <w:p w:rsidR="0067084D" w:rsidRPr="008757D1" w:rsidRDefault="0067084D" w:rsidP="00875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eastAsia="ru-RU"/>
        </w:rPr>
        <w:t xml:space="preserve">3. Аттестация       несовершеннолетних,       обучающихся       в       форме       семейного </w:t>
      </w:r>
      <w:r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Промежуточная аттестация в школе проводится по всем предметам.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форма и сроки проведения промежуточной аттестации граждан, получающих образование в форме семейного образования, определяется педагогическим советом школы и отражается в протоколе педагогического совета и в приказе по школе.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Промежуточная аттестация, в соответствии с Положением школы о формах, периодичности и порядке текущего контроля успеваемости и промежуточной аттестации проводится за год.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3.2.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проведения п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ромежуточной аттестации заведующий школой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 о создании аттестационной комиссии, в состав которой входит председатель комиссии, учитель по данному предмету и ассистент - учител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Результаты промежуточной аттестации заносятся в протокол и подписываются всеми членами к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омиссии, утверждаются заведующим школой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хранится в делопроизводстве по семейному образованию. Родители (законные представители) или приглашённый ими учитель имеют право участвовать в проведении промежуточной аттестации.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3.3.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Протоколы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промежуточной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87C43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аттестации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семье хранятся в течение 3 лет.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Перевод обучающегося в следующий класс производится по решению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педагогического совета в соответствии с результатами промежуточной аттестации.</w:t>
      </w:r>
    </w:p>
    <w:p w:rsidR="0067084D" w:rsidRPr="008757D1" w:rsidRDefault="00A87C43" w:rsidP="00875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7084D"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Финансовое обеспечение семейног</w:t>
      </w:r>
      <w:r w:rsid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образования и самообразования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.1. Финансирование семейного обучения осуществляет учредитель.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(и иным законным представителям), осуществляющим обучение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 ребёнка в форме семейного образования по всем предметам с начала учебного года</w:t>
      </w:r>
      <w:r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заключенного с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 договора  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возмещаются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затраты</w:t>
      </w:r>
      <w:r w:rsidR="00A87C43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рамках</w:t>
      </w:r>
      <w:r w:rsidR="00A87C43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регионального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норматива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87C43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бюджетного </w:t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 на реализацию государственного образовательного стандарта общего образования на соответствующем уровне. Выплаты производятся в порядке, установленном законодательством.</w:t>
      </w:r>
    </w:p>
    <w:p w:rsidR="0067084D" w:rsidRPr="008757D1" w:rsidRDefault="0067084D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 затраты на семейное образование решаются в частном порядке без ущемления интересов родителей (законных представителей).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</w:t>
      </w:r>
      <w:r w:rsidR="0067084D"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.2.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Дополнительные расходы, произведённые семьёй сверх выплаченных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денежных средств, покрываются родителями (законными представителями)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самостоятельно.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</w:t>
      </w:r>
      <w:r w:rsidR="0067084D"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.3.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Родители (законные представители), осуществляющие образование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несовершеннолетнего ребенка в семье, не лишаются права на получение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084D"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компенсаций, установленных государственными и муниципальными органами власти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детей соответствующего возраста.</w:t>
      </w:r>
    </w:p>
    <w:p w:rsidR="0067084D" w:rsidRPr="008757D1" w:rsidRDefault="00A87C43" w:rsidP="008757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7084D"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Правовое положение педагогического работника, осуществляющего обучени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67084D" w:rsidRPr="008757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в семье по договору с родителями (законными представителями)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.1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.2. Индивидуальная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трудовая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педагогическая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деятельность,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5. 3.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:rsidR="0067084D" w:rsidRPr="008757D1" w:rsidRDefault="00A87C43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5</w:t>
      </w:r>
      <w:r w:rsidR="0067084D" w:rsidRPr="008757D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.4.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Незарегистрированная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индивидуальная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трудовая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084D"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педагогическая</w:t>
      </w:r>
      <w:r w:rsidRPr="008757D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7084D"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67084D" w:rsidRPr="008757D1" w:rsidRDefault="0067084D" w:rsidP="00EA49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9D3" w:rsidRPr="008757D1" w:rsidRDefault="009F69D3" w:rsidP="00EA491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7D7E80" w:rsidRPr="008757D1" w:rsidRDefault="007D7E80" w:rsidP="00EA4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FB4" w:rsidRPr="008757D1" w:rsidRDefault="00757FB4" w:rsidP="00EA49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491F" w:rsidRPr="008757D1" w:rsidRDefault="00EA491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491F" w:rsidRPr="008757D1" w:rsidSect="008757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2B5"/>
    <w:rsid w:val="00046EDB"/>
    <w:rsid w:val="001132A9"/>
    <w:rsid w:val="0012003F"/>
    <w:rsid w:val="00137AFF"/>
    <w:rsid w:val="001B32F3"/>
    <w:rsid w:val="001D4A68"/>
    <w:rsid w:val="00241139"/>
    <w:rsid w:val="0034307E"/>
    <w:rsid w:val="003512B5"/>
    <w:rsid w:val="00370A5D"/>
    <w:rsid w:val="004B621C"/>
    <w:rsid w:val="005B554D"/>
    <w:rsid w:val="0067084D"/>
    <w:rsid w:val="00680F1C"/>
    <w:rsid w:val="0069045E"/>
    <w:rsid w:val="00696D98"/>
    <w:rsid w:val="00713200"/>
    <w:rsid w:val="00757FB4"/>
    <w:rsid w:val="00765F78"/>
    <w:rsid w:val="007950EE"/>
    <w:rsid w:val="007D7E80"/>
    <w:rsid w:val="00820E91"/>
    <w:rsid w:val="008757D1"/>
    <w:rsid w:val="008E5850"/>
    <w:rsid w:val="009F69D3"/>
    <w:rsid w:val="00A06CDD"/>
    <w:rsid w:val="00A57EC3"/>
    <w:rsid w:val="00A87C43"/>
    <w:rsid w:val="00B21643"/>
    <w:rsid w:val="00C037F9"/>
    <w:rsid w:val="00D92F25"/>
    <w:rsid w:val="00DB013C"/>
    <w:rsid w:val="00E21D66"/>
    <w:rsid w:val="00E527E1"/>
    <w:rsid w:val="00E92F6C"/>
    <w:rsid w:val="00EA491F"/>
    <w:rsid w:val="00EC21F0"/>
    <w:rsid w:val="00EC57D4"/>
    <w:rsid w:val="00F02595"/>
    <w:rsid w:val="00F07DD6"/>
    <w:rsid w:val="00FB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55ECE0-8958-4156-AD45-53A2171D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0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9F69D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4">
    <w:name w:val="Balloon Text"/>
    <w:basedOn w:val="a"/>
    <w:link w:val="a5"/>
    <w:uiPriority w:val="99"/>
    <w:semiHidden/>
    <w:unhideWhenUsed/>
    <w:rsid w:val="00E21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21D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Бакрчинская средняя школа</Company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Сотрудник</cp:lastModifiedBy>
  <cp:revision>24</cp:revision>
  <cp:lastPrinted>2019-02-08T12:33:00Z</cp:lastPrinted>
  <dcterms:created xsi:type="dcterms:W3CDTF">2017-11-09T05:07:00Z</dcterms:created>
  <dcterms:modified xsi:type="dcterms:W3CDTF">2019-03-01T07:55:00Z</dcterms:modified>
</cp:coreProperties>
</file>